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1</w:t>
      </w:r>
    </w:p>
    <w:p>
      <w:pPr>
        <w:rPr>
          <w:color w:val="000000"/>
          <w:szCs w:val="21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验 收 报 告</w:t>
      </w: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color w:val="000000"/>
          <w:szCs w:val="21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项目负责人：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月至20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  日</w:t>
            </w:r>
          </w:p>
        </w:tc>
      </w:tr>
    </w:tbl>
    <w:p>
      <w:pPr>
        <w:spacing w:line="560" w:lineRule="exact"/>
        <w:rPr>
          <w:color w:val="000000"/>
          <w:szCs w:val="21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江苏省教育厅制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b/>
          <w:bCs/>
          <w:color w:val="000000"/>
          <w:sz w:val="32"/>
          <w:szCs w:val="32"/>
        </w:rPr>
        <w:t>年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r>
        <w:rPr>
          <w:rFonts w:eastAsia="华文中宋"/>
          <w:b/>
          <w:bCs/>
          <w:color w:val="000000"/>
          <w:sz w:val="44"/>
          <w:szCs w:val="44"/>
        </w:rPr>
        <w:t>目  录</w:t>
      </w:r>
    </w:p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一、项目成果简表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二、项目成果摘要（主要</w:t>
      </w:r>
      <w:r>
        <w:rPr>
          <w:rFonts w:eastAsia="仿宋_GB2312"/>
          <w:color w:val="000000"/>
          <w:sz w:val="32"/>
          <w:szCs w:val="32"/>
        </w:rPr>
        <w:t>解决的关键技术、创新点</w:t>
      </w:r>
      <w:r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和取得的突出成果，包括代表性的图解等；重大项目不少于800字，面上项目不少于500字）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七、项目的人才培养情况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十一、验收专家组名单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十三、省教育厅意见（面上项目不填此栏）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十四、有关附件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附件1．江苏省高等学校自然科学研究项目合同（正式签订的项目合同复印件）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附件2．代表性论著（论著目录及复印件；论文目录须</w:t>
      </w:r>
      <w:r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>
        <w:rPr>
          <w:rFonts w:eastAsia="仿宋_GB2312"/>
          <w:bCs/>
          <w:color w:val="000000"/>
          <w:sz w:val="32"/>
          <w:szCs w:val="32"/>
        </w:rPr>
        <w:t>专著目录</w:t>
      </w:r>
      <w:r>
        <w:rPr>
          <w:rFonts w:eastAsia="仿宋_GB2312"/>
          <w:color w:val="000000"/>
          <w:sz w:val="32"/>
          <w:szCs w:val="32"/>
        </w:rPr>
        <w:t>须注明：时间、出版社、社址；论著须</w:t>
      </w:r>
      <w:r>
        <w:rPr>
          <w:rFonts w:eastAsia="仿宋_GB2312"/>
          <w:bCs/>
          <w:color w:val="000000"/>
          <w:sz w:val="32"/>
          <w:szCs w:val="32"/>
        </w:rPr>
        <w:t>标注“江苏省高等学校自然科学研究项目资助”及“项目编号”）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附件3．专利、软件、数据库、模型等代表性研究成果证明材料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附件4．成果应用转化证明材料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附件5．获奖证书复印件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附件6．后续项目资助、人才计划证明材料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附件7．其他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hint="eastAsia" w:eastAsia="仿宋_GB2312"/>
          <w:bCs/>
          <w:color w:val="000000"/>
          <w:sz w:val="32"/>
          <w:szCs w:val="32"/>
        </w:rPr>
      </w:pPr>
    </w:p>
    <w:p>
      <w:pPr>
        <w:rPr>
          <w:rFonts w:hint="eastAsia" w:eastAsia="仿宋_GB2312"/>
          <w:bCs/>
          <w:color w:val="000000"/>
          <w:sz w:val="32"/>
          <w:szCs w:val="32"/>
        </w:rPr>
      </w:pPr>
    </w:p>
    <w:p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Style w:val="4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月至20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主持/参与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p>
      <w:pPr>
        <w:spacing w:line="240" w:lineRule="exact"/>
        <w:rPr>
          <w:rFonts w:hint="eastAsia" w:eastAsia="黑体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经费(万元)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  <w:jc w:val="center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hint="eastAsia"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二、项目成果摘要</w:t>
      </w:r>
      <w:r>
        <w:rPr>
          <w:rFonts w:eastAsia="黑体"/>
          <w:color w:val="000000"/>
          <w:sz w:val="24"/>
        </w:rPr>
        <w:t>（主要解决的关键技术、创新点和取得的突出成果，包括代表性的图解等；重大项目不少于800字，面上项目不少于500字）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352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hint="eastAsia"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三、研究计划执行情况</w:t>
      </w:r>
      <w:r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394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hint="eastAsia" w:eastAsia="仿宋"/>
          <w:color w:val="000000"/>
        </w:rPr>
      </w:pPr>
    </w:p>
    <w:p>
      <w:pPr>
        <w:spacing w:line="44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四、研究工作进展和取得的成果</w:t>
      </w:r>
      <w:r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054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hint="eastAsia"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9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六、项目负责人基本情况</w:t>
      </w:r>
      <w:r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970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54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523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九、项目经费决算表</w:t>
      </w:r>
    </w:p>
    <w:p>
      <w:pPr>
        <w:spacing w:line="300" w:lineRule="auto"/>
        <w:ind w:firstLine="6930" w:firstLineChars="3300"/>
        <w:jc w:val="left"/>
        <w:rPr>
          <w:rFonts w:eastAsia="仿宋"/>
          <w:color w:val="000000"/>
        </w:rPr>
      </w:pPr>
      <w:r>
        <w:rPr>
          <w:rFonts w:eastAsia="仿宋_GB2312"/>
          <w:color w:val="000000"/>
          <w:szCs w:val="21"/>
        </w:rPr>
        <w:t>经费单位：万元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1．省拨款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2．学校投入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1．设备费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3．自筹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2．材料费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4．其他来源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3．测试化验加工及计算分析费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4．燃料动力费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5．会议差旅费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6．国际合作与交流费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7．出版/文献/信息传播/知识产权事务费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8．劳务费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9．专家咨询费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10．其他直接费用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before="156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项目负责人（签章）：</w:t>
      </w:r>
    </w:p>
    <w:p>
      <w:pPr>
        <w:spacing w:before="156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财务负责人（签章）：</w:t>
      </w:r>
    </w:p>
    <w:p>
      <w:pPr>
        <w:spacing w:before="156" w:beforeLines="50" w:line="46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（学校财务公章）</w:t>
      </w:r>
    </w:p>
    <w:p>
      <w:pPr>
        <w:spacing w:before="156" w:beforeLines="50" w:line="460" w:lineRule="exact"/>
        <w:rPr>
          <w:rFonts w:eastAsia="仿宋_GB2312"/>
          <w:color w:val="000000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        年   月   日</w:t>
      </w: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br w:type="page"/>
      </w:r>
      <w:r>
        <w:rPr>
          <w:rFonts w:eastAsia="黑体"/>
          <w:color w:val="000000"/>
          <w:sz w:val="28"/>
          <w:szCs w:val="28"/>
        </w:rPr>
        <w:t>十、所在高等学校审核意见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auto"/>
        <w:rPr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  <w:r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eastAsia="zh-CN"/>
        </w:rPr>
        <w:t>十</w:t>
      </w:r>
      <w:r>
        <w:rPr>
          <w:rFonts w:eastAsia="黑体"/>
          <w:color w:val="000000"/>
          <w:sz w:val="28"/>
          <w:szCs w:val="28"/>
        </w:rPr>
        <w:t>二、专家组验收意见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十三、有关附件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附件1．江苏省高等学校自然科学研究项目合同</w:t>
      </w:r>
      <w:r>
        <w:rPr>
          <w:rFonts w:eastAsia="黑体"/>
          <w:color w:val="000000"/>
          <w:sz w:val="24"/>
        </w:rPr>
        <w:t>（正式签订的项目合同复印件）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附件2．代表性论著</w:t>
      </w:r>
      <w:r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（论著目录及复印件；论文目录须注明：刊物名称、时间、卷（期）、起止页码，专著目录须注明：时间、出版社、社址；论著须标注“江苏省高等学校自然科学研究项目资助”及“项目编号”）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附件3．专利、软件、数据库、模型等代表性研究成果证明材料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附件4．成果应用转化证明材料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附件5．获奖证书复印件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附件6．后续项目资助、人才计划证明材料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附件7．其他</w:t>
      </w:r>
    </w:p>
    <w:p>
      <w:pPr>
        <w:spacing w:line="600" w:lineRule="exact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D9"/>
    <w:rsid w:val="0061479F"/>
    <w:rsid w:val="00624E6D"/>
    <w:rsid w:val="008F79BA"/>
    <w:rsid w:val="00B054D9"/>
    <w:rsid w:val="10AF2F14"/>
    <w:rsid w:val="3FB6720B"/>
    <w:rsid w:val="6F5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453</Words>
  <Characters>2585</Characters>
  <Lines>21</Lines>
  <Paragraphs>6</Paragraphs>
  <TotalTime>8</TotalTime>
  <ScaleCrop>false</ScaleCrop>
  <LinksUpToDate>false</LinksUpToDate>
  <CharactersWithSpaces>3032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2017-11-07T01:28:00Z</dcterms:created>
  <dc:creator>陈冰月</dc:creator>
  <cp:lastModifiedBy>谢菲</cp:lastModifiedBy>
  <dcterms:modified xsi:type="dcterms:W3CDTF">2021-06-22T05:33:59Z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